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73DD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563AD4B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PRESIDENTE MUNICIPAL</w:t>
      </w:r>
    </w:p>
    <w:p w14:paraId="7BFBDF13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LIC. HUMBERTO JIMÉNEZ SOLÍS</w:t>
      </w:r>
    </w:p>
    <w:p w14:paraId="08A9CB06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4DE670A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SÍNDICO MUNICIPAL</w:t>
      </w:r>
    </w:p>
    <w:p w14:paraId="1323DDE0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LIC. SOFIA DIEGO RUIZ</w:t>
      </w:r>
    </w:p>
    <w:p w14:paraId="62039BEF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F821D8E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SECRETARIO DEL H. AYUNTAMIENTO</w:t>
      </w:r>
    </w:p>
    <w:p w14:paraId="7DB4A27B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L.N. ENRIQUE BARRAGÁN FLORES</w:t>
      </w:r>
    </w:p>
    <w:p w14:paraId="15CA36FB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9ABFD0D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TESORERO MUNICIPAL</w:t>
      </w:r>
    </w:p>
    <w:p w14:paraId="2617823D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LIC. JESÚS TREJO GUDIÑO</w:t>
      </w:r>
    </w:p>
    <w:p w14:paraId="6EEC1F92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38413D4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CONTRALOR MUNICIPAL</w:t>
      </w:r>
    </w:p>
    <w:p w14:paraId="2CF9AC85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M.B.A. RICARDO RAMÍREZ GONZÁLEZ</w:t>
      </w:r>
    </w:p>
    <w:p w14:paraId="015C3194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E6A447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DIR. DE OBRAS PÚBLIAS</w:t>
      </w:r>
    </w:p>
    <w:p w14:paraId="53390365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C. VICTOR MANUEL ARGUELLO BARRERA</w:t>
      </w:r>
    </w:p>
    <w:p w14:paraId="4D44298F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AFB340E" w14:textId="77777777" w:rsidR="00483FF1" w:rsidRPr="00427E87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DIR. DEL SAPAD</w:t>
      </w:r>
    </w:p>
    <w:p w14:paraId="2208E683" w14:textId="77777777" w:rsidR="00483FF1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7E87">
        <w:rPr>
          <w:rFonts w:ascii="Arial" w:hAnsi="Arial" w:cs="Arial"/>
          <w:b/>
          <w:bCs/>
          <w:sz w:val="24"/>
          <w:szCs w:val="24"/>
        </w:rPr>
        <w:t>L.N. MANUEL ALEJANDRO ROCHA MENDOZA</w:t>
      </w:r>
    </w:p>
    <w:p w14:paraId="4A7FF8DF" w14:textId="77777777" w:rsidR="00483FF1" w:rsidRDefault="00483FF1" w:rsidP="00483FF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B1B4966" w14:textId="77777777" w:rsidR="000C18DD" w:rsidRDefault="000C18DD"/>
    <w:sectPr w:rsidR="000C18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F1"/>
    <w:rsid w:val="000C18DD"/>
    <w:rsid w:val="00483FF1"/>
    <w:rsid w:val="00D6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AA450"/>
  <w15:chartTrackingRefBased/>
  <w15:docId w15:val="{83085C05-F2CE-4892-8B7D-E14B345A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F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305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Ramirez González</dc:creator>
  <cp:keywords/>
  <dc:description/>
  <cp:lastModifiedBy>Ricardo Ramirez González</cp:lastModifiedBy>
  <cp:revision>1</cp:revision>
  <dcterms:created xsi:type="dcterms:W3CDTF">2025-03-27T18:17:00Z</dcterms:created>
  <dcterms:modified xsi:type="dcterms:W3CDTF">2025-03-27T18:18:00Z</dcterms:modified>
</cp:coreProperties>
</file>